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8B" w:rsidRDefault="00C44A8B" w:rsidP="00C44A8B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臺北市文山區武功國民小學校園場地使用保證金及切結書</w:t>
      </w:r>
    </w:p>
    <w:p w:rsidR="00C44A8B" w:rsidRDefault="00C44A8B" w:rsidP="00C44A8B">
      <w:pPr>
        <w:widowControl/>
        <w:spacing w:beforeLines="50" w:before="18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茲於民國　　　　年　　　月　　　日　　　　午　時　分　起</w:t>
      </w:r>
    </w:p>
    <w:p w:rsidR="00C44A8B" w:rsidRDefault="00C44A8B" w:rsidP="00C44A8B">
      <w:pPr>
        <w:widowControl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　　　　　　　　　　　　　　　　　　　　　　　　</w:t>
      </w:r>
    </w:p>
    <w:p w:rsidR="00C44A8B" w:rsidRDefault="00C44A8B" w:rsidP="00C44A8B">
      <w:pPr>
        <w:widowControl/>
        <w:ind w:firstLineChars="100" w:firstLine="2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至民國　　　　年　　　月　　　日　　　　午　時　分　止</w:t>
      </w:r>
    </w:p>
    <w:p w:rsidR="00C44A8B" w:rsidRDefault="00C44A8B" w:rsidP="00C44A8B">
      <w:pPr>
        <w:widowControl/>
        <w:rPr>
          <w:rFonts w:ascii="標楷體" w:eastAsia="標楷體" w:hAnsi="標楷體"/>
          <w:kern w:val="0"/>
          <w:szCs w:val="24"/>
        </w:rPr>
      </w:pPr>
    </w:p>
    <w:p w:rsidR="00C44A8B" w:rsidRDefault="00C44A8B" w:rsidP="00C44A8B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借用貴校</w:t>
      </w:r>
      <w:r>
        <w:rPr>
          <w:rFonts w:ascii="標楷體" w:eastAsia="標楷體" w:hAnsi="標楷體" w:hint="eastAsia"/>
          <w:kern w:val="0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kern w:val="0"/>
          <w:sz w:val="26"/>
          <w:szCs w:val="26"/>
        </w:rPr>
        <w:t>場地舉辦</w:t>
      </w:r>
      <w:r>
        <w:rPr>
          <w:rFonts w:ascii="標楷體" w:eastAsia="標楷體" w:hAnsi="標楷體" w:hint="eastAsia"/>
          <w:kern w:val="0"/>
          <w:sz w:val="26"/>
          <w:szCs w:val="26"/>
          <w:u w:val="single"/>
        </w:rPr>
        <w:t xml:space="preserve">                           </w:t>
      </w:r>
      <w:r>
        <w:rPr>
          <w:rFonts w:ascii="標楷體" w:eastAsia="標楷體" w:hAnsi="標楷體" w:hint="eastAsia"/>
          <w:kern w:val="0"/>
          <w:sz w:val="26"/>
          <w:szCs w:val="26"/>
        </w:rPr>
        <w:t>活動，借用期間願遵守一切法令規定並負責參加活動人員之安全，如於使用後未能即刻將場地回復原狀或損壞公物設施時，願將所預繳之保證金新臺幣</w:t>
      </w:r>
      <w:r>
        <w:rPr>
          <w:rFonts w:ascii="標楷體" w:eastAsia="標楷體" w:hAnsi="標楷體" w:hint="eastAsia"/>
          <w:kern w:val="0"/>
          <w:sz w:val="26"/>
          <w:szCs w:val="26"/>
          <w:u w:val="single"/>
        </w:rPr>
        <w:t xml:space="preserve">　　　   　　　</w:t>
      </w:r>
      <w:r>
        <w:rPr>
          <w:rFonts w:ascii="標楷體" w:eastAsia="標楷體" w:hAnsi="標楷體" w:hint="eastAsia"/>
          <w:kern w:val="0"/>
          <w:sz w:val="26"/>
          <w:szCs w:val="26"/>
        </w:rPr>
        <w:t>元整全權委託  貴校僱工處理，處理後如有差額願無息多退少補，特立此據為憑。</w:t>
      </w:r>
    </w:p>
    <w:p w:rsidR="00C44A8B" w:rsidRDefault="00C44A8B" w:rsidP="00C44A8B">
      <w:pPr>
        <w:widowControl/>
        <w:spacing w:line="0" w:lineRule="atLeast"/>
        <w:rPr>
          <w:rFonts w:ascii="標楷體" w:eastAsia="標楷體" w:hAnsi="標楷體"/>
          <w:kern w:val="0"/>
          <w:sz w:val="26"/>
          <w:szCs w:val="26"/>
        </w:rPr>
      </w:pPr>
    </w:p>
    <w:p w:rsidR="00C44A8B" w:rsidRDefault="00C44A8B" w:rsidP="00C44A8B">
      <w:pPr>
        <w:widowControl/>
        <w:spacing w:line="0" w:lineRule="atLeas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此致</w:t>
      </w:r>
    </w:p>
    <w:p w:rsidR="00C44A8B" w:rsidRDefault="00C44A8B" w:rsidP="00C44A8B">
      <w:pPr>
        <w:widowControl/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臺北市文山區武功國民小學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□個人</w:t>
      </w:r>
    </w:p>
    <w:p w:rsidR="00C44A8B" w:rsidRDefault="00C44A8B" w:rsidP="00C44A8B">
      <w:pPr>
        <w:widowControl/>
        <w:snapToGrid w:val="0"/>
        <w:spacing w:beforeLines="50" w:before="180"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申請人姓名：                          蓋章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身分證統一號碼：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地      址：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電      話：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□法人或團體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申請單位名稱：                        蓋章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負責人姓名：                          蓋章 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負責人身分統一號碼：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地      址：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電      話：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</w:p>
    <w:p w:rsidR="00C44A8B" w:rsidRDefault="00C44A8B" w:rsidP="00C44A8B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中　華　民　國　　　年　　　月　　　日</w:t>
      </w:r>
    </w:p>
    <w:p w:rsidR="00C44A8B" w:rsidRDefault="00C44A8B" w:rsidP="00C44A8B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26"/>
          <w:szCs w:val="26"/>
        </w:rPr>
      </w:pPr>
    </w:p>
    <w:p w:rsidR="00C44A8B" w:rsidRDefault="00C44A8B" w:rsidP="00C44A8B">
      <w:pPr>
        <w:widowControl/>
        <w:spacing w:line="3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附記：</w:t>
      </w:r>
    </w:p>
    <w:p w:rsidR="00C44A8B" w:rsidRDefault="00C44A8B" w:rsidP="00C44A8B">
      <w:pPr>
        <w:widowControl/>
        <w:spacing w:line="300" w:lineRule="exact"/>
        <w:ind w:left="425" w:hangingChars="177" w:hanging="425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一、保證金室內每次預收新臺幣伍仟元整，室外每次預收新臺幣壹萬元整，並以保管款科目依會計程序存入各校專戶處理。</w:t>
      </w:r>
    </w:p>
    <w:p w:rsidR="00C44A8B" w:rsidRPr="00681F17" w:rsidRDefault="00C44A8B" w:rsidP="00C44A8B">
      <w:pPr>
        <w:widowControl/>
        <w:spacing w:line="300" w:lineRule="exact"/>
        <w:ind w:left="425" w:hangingChars="177" w:hanging="42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二、本表一</w:t>
      </w:r>
      <w:r w:rsidRPr="00681F17">
        <w:rPr>
          <w:rFonts w:ascii="標楷體" w:eastAsia="標楷體" w:hAnsi="標楷體" w:hint="eastAsia"/>
          <w:kern w:val="0"/>
          <w:szCs w:val="24"/>
        </w:rPr>
        <w:t>式兩份，一份由借用單位填妥蓋章後自存，一份連同借用申請書送交學校存檔備查。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681F17">
        <w:rPr>
          <w:rFonts w:ascii="標楷體" w:eastAsia="標楷體" w:cs="標楷體" w:hint="eastAsia"/>
          <w:kern w:val="0"/>
          <w:szCs w:val="24"/>
        </w:rPr>
        <w:t>學校如有特殊需要必須收回校園場地自行使用時，得於使用日三日前，通知原申請人另議使用時間或廢止原許可之處分，並無息退還所繳納之各項費用及保證金，申請人不得請求補償。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 w:cs="標楷體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四、申請人取得許可後，無法如期使用者，應於使用日三日前以書面通知學校取消使用，其所繳納之各項費用及保證金無息退還。但已發生之費用，不予退還。申請人未遵守前項期限或未通知，校園場地使用費之二分之一及已發生之費用不予退還。若因而致學校受有損害者，申請人應負損害賠償責任。前項情形不可歸責於申請人者，不在此限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rPr>
          <w:rFonts w:ascii="標楷體" w:eastAsia="標楷體" w:hAnsi="標楷體" w:cs="標楷體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五、活動結束後，申請人應於學校規定之時限內將場地回復原狀交還學校。如有損壞，應即</w:t>
      </w:r>
      <w:r w:rsidRPr="00681F17">
        <w:rPr>
          <w:rFonts w:ascii="標楷體" w:eastAsia="標楷體" w:hAnsi="標楷體" w:cs="標楷體" w:hint="eastAsia"/>
          <w:kern w:val="0"/>
          <w:szCs w:val="24"/>
        </w:rPr>
        <w:lastRenderedPageBreak/>
        <w:t>修復，並負損害賠償責任；未修復者，學校得逕行修復，所需費用由申請人負擔。</w:t>
      </w:r>
    </w:p>
    <w:p w:rsidR="00C44A8B" w:rsidRPr="00681F17" w:rsidRDefault="00C44A8B" w:rsidP="00C44A8B">
      <w:pPr>
        <w:widowControl/>
        <w:tabs>
          <w:tab w:val="num" w:pos="1618"/>
        </w:tabs>
        <w:spacing w:line="300" w:lineRule="exact"/>
        <w:ind w:left="425" w:hangingChars="177" w:hanging="425"/>
        <w:jc w:val="both"/>
        <w:rPr>
          <w:rFonts w:ascii="標楷體" w:eastAsia="標楷體" w:hAnsi="標楷體" w:cs="細明體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六、於活動結束後，經學校派員檢查校園場地、設備及器材等，確認無損壞及其他違規情事後，或業已扣除相當於損害金額之保證金後，無息退還保證金之餘額。申請人違反本辦法所生之各項費用及損害賠償等，學校得先自保證金中扣除，餘額再發還申請人，不足時並得追償之。</w:t>
      </w:r>
    </w:p>
    <w:p w:rsidR="00C44A8B" w:rsidRPr="00681F17" w:rsidRDefault="00C44A8B" w:rsidP="00C44A8B">
      <w:pPr>
        <w:widowControl/>
        <w:spacing w:line="300" w:lineRule="exact"/>
        <w:rPr>
          <w:rFonts w:ascii="標楷體" w:eastAsia="標楷體" w:hAnsi="標楷體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--------------------------------------------------------------------------</w:t>
      </w:r>
    </w:p>
    <w:p w:rsidR="00C44A8B" w:rsidRPr="00681F17" w:rsidRDefault="00C44A8B" w:rsidP="00C44A8B">
      <w:pPr>
        <w:widowControl/>
        <w:spacing w:line="300" w:lineRule="exact"/>
        <w:ind w:left="540" w:hangingChars="225" w:hanging="540"/>
        <w:rPr>
          <w:rFonts w:ascii="標楷體" w:eastAsia="標楷體" w:hAnsi="標楷體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附註：使用校園場地時，申請人請注意下列事項：</w:t>
      </w:r>
    </w:p>
    <w:p w:rsidR="00C44A8B" w:rsidRPr="00681F17" w:rsidRDefault="00C44A8B" w:rsidP="00C44A8B">
      <w:pPr>
        <w:widowControl/>
        <w:spacing w:line="300" w:lineRule="exact"/>
        <w:ind w:left="425" w:hangingChars="177" w:hanging="425"/>
        <w:jc w:val="both"/>
        <w:rPr>
          <w:rFonts w:ascii="標楷體" w:eastAsia="標楷體" w:hAnsi="標楷體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一、使用學校提供之設備器材，使用完畢後，應如數歸還及回復原狀；其有短少或損壞，應予補足、修復或照價賠償。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 w:cs="標楷體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二、張</w:t>
      </w:r>
      <w:bookmarkStart w:id="0" w:name="_GoBack"/>
      <w:bookmarkEnd w:id="0"/>
      <w:r w:rsidRPr="00681F17">
        <w:rPr>
          <w:rFonts w:ascii="標楷體" w:eastAsia="標楷體" w:hAnsi="標楷體" w:cs="標楷體" w:hint="eastAsia"/>
          <w:kern w:val="0"/>
          <w:szCs w:val="24"/>
        </w:rPr>
        <w:t>貼海報、宣傳標語與其他文宣品應經許可，除經學校同意外，不得使用漿糊、膠紙、圖釘或其他任何可能污損場地牆面、地板及其他設備之物品。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 w:cs="標楷體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三、申請人及活動參與人員攜帶之物品，應自行妥慎保管，學校不負保管之責。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四、</w:t>
      </w:r>
      <w:r w:rsidRPr="00681F17">
        <w:rPr>
          <w:rFonts w:ascii="標楷體" w:eastAsia="標楷體" w:cs="標楷體" w:hint="eastAsia"/>
          <w:kern w:val="0"/>
          <w:szCs w:val="24"/>
        </w:rPr>
        <w:t>未經學校同意，不得擅接燈光或使用電器用品。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五、搭建之台架及電器設備應經許可，使用時應符合相關法規之規定，由具有相關資格之人搭建與操作。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六、未經學校同意，不得擅自將場地之一部或全部轉讓他人使用。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七、不得使用火把、爆竹、煙火或其他危險物品。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八、在指定地點及核准時限內辦理活動。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九、在活動期間應負責場地內外秩序、公共安全、交通、環境衛生及環境安寧之維護，並接受場地管理人員之指導。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十、為維護公共安全，應依臺北市特定場所容留人數管制規則實施容留管制。</w:t>
      </w:r>
    </w:p>
    <w:p w:rsidR="00C44A8B" w:rsidRDefault="00C44A8B" w:rsidP="00C44A8B">
      <w:pPr>
        <w:autoSpaceDE w:val="0"/>
        <w:autoSpaceDN w:val="0"/>
        <w:adjustRightInd w:val="0"/>
        <w:spacing w:line="22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十一、</w:t>
      </w:r>
      <w:r w:rsidRPr="005F005A">
        <w:rPr>
          <w:rFonts w:ascii="標楷體" w:eastAsia="標楷體" w:cs="標楷體" w:hint="eastAsia"/>
          <w:color w:val="000000"/>
          <w:kern w:val="0"/>
          <w:szCs w:val="22"/>
        </w:rPr>
        <w:t>不得有其他違反法令或公序良俗之情事。</w:t>
      </w:r>
    </w:p>
    <w:p w:rsidR="00C44A8B" w:rsidRPr="005F1B1C" w:rsidRDefault="00C44A8B" w:rsidP="00C44A8B">
      <w:pPr>
        <w:autoSpaceDE w:val="0"/>
        <w:autoSpaceDN w:val="0"/>
        <w:adjustRightInd w:val="0"/>
        <w:spacing w:line="22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十二、</w:t>
      </w:r>
      <w:r w:rsidRPr="005F1B1C">
        <w:rPr>
          <w:rFonts w:ascii="標楷體" w:eastAsia="標楷體" w:cs="標楷體" w:hint="eastAsia"/>
          <w:kern w:val="0"/>
          <w:szCs w:val="24"/>
        </w:rPr>
        <w:t>不得使用一次性及美耐皿餐具。</w:t>
      </w:r>
    </w:p>
    <w:p w:rsidR="00C44A8B" w:rsidRPr="00BC2CDF" w:rsidRDefault="005F1B1C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十三、</w:t>
      </w:r>
      <w:r w:rsidRPr="005F1B1C">
        <w:rPr>
          <w:rFonts w:ascii="標楷體" w:eastAsia="標楷體" w:cs="標楷體" w:hint="eastAsia"/>
          <w:kern w:val="0"/>
          <w:szCs w:val="24"/>
        </w:rPr>
        <w:t>不得使用及採購大陸廠牌資通訊軟硬體設備。</w:t>
      </w: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/>
          <w:kern w:val="0"/>
          <w:szCs w:val="24"/>
        </w:rPr>
      </w:pPr>
    </w:p>
    <w:p w:rsidR="00C44A8B" w:rsidRPr="00046F40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/>
          <w:color w:val="000000"/>
          <w:szCs w:val="24"/>
        </w:rPr>
      </w:pPr>
    </w:p>
    <w:p w:rsidR="002D52E0" w:rsidRPr="00C44A8B" w:rsidRDefault="002D52E0"/>
    <w:sectPr w:rsidR="002D52E0" w:rsidRPr="00C44A8B" w:rsidSect="00C44A8B">
      <w:footerReference w:type="even" r:id="rId6"/>
      <w:pgSz w:w="11907" w:h="16840" w:code="9"/>
      <w:pgMar w:top="567" w:right="992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73" w:rsidRDefault="00380B73" w:rsidP="00C44A8B">
      <w:r>
        <w:separator/>
      </w:r>
    </w:p>
  </w:endnote>
  <w:endnote w:type="continuationSeparator" w:id="0">
    <w:p w:rsidR="00380B73" w:rsidRDefault="00380B73" w:rsidP="00C4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FB" w:rsidRDefault="00D96EEA">
    <w:pPr>
      <w:pStyle w:val="a5"/>
      <w:framePr w:w="1440" w:hSpace="560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00FB" w:rsidRDefault="00380B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73" w:rsidRDefault="00380B73" w:rsidP="00C44A8B">
      <w:r>
        <w:separator/>
      </w:r>
    </w:p>
  </w:footnote>
  <w:footnote w:type="continuationSeparator" w:id="0">
    <w:p w:rsidR="00380B73" w:rsidRDefault="00380B73" w:rsidP="00C4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F"/>
    <w:rsid w:val="002C27DB"/>
    <w:rsid w:val="002D52E0"/>
    <w:rsid w:val="00301FAF"/>
    <w:rsid w:val="00380B73"/>
    <w:rsid w:val="003B422E"/>
    <w:rsid w:val="005F1B1C"/>
    <w:rsid w:val="00BC2CDF"/>
    <w:rsid w:val="00C44A8B"/>
    <w:rsid w:val="00D701C5"/>
    <w:rsid w:val="00D8785A"/>
    <w:rsid w:val="00D96EEA"/>
    <w:rsid w:val="00D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5841C"/>
  <w15:chartTrackingRefBased/>
  <w15:docId w15:val="{909015D3-5890-45F1-AB1C-6D3215E6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44A8B"/>
    <w:rPr>
      <w:sz w:val="20"/>
      <w:szCs w:val="20"/>
    </w:rPr>
  </w:style>
  <w:style w:type="paragraph" w:styleId="a5">
    <w:name w:val="footer"/>
    <w:basedOn w:val="a"/>
    <w:link w:val="a6"/>
    <w:unhideWhenUsed/>
    <w:rsid w:val="00C44A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44A8B"/>
    <w:rPr>
      <w:sz w:val="20"/>
      <w:szCs w:val="20"/>
    </w:rPr>
  </w:style>
  <w:style w:type="character" w:styleId="a7">
    <w:name w:val="page number"/>
    <w:basedOn w:val="a0"/>
    <w:rsid w:val="00C4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張庭瑋</cp:lastModifiedBy>
  <cp:revision>5</cp:revision>
  <cp:lastPrinted>2023-02-24T06:40:00Z</cp:lastPrinted>
  <dcterms:created xsi:type="dcterms:W3CDTF">2022-03-28T07:34:00Z</dcterms:created>
  <dcterms:modified xsi:type="dcterms:W3CDTF">2023-02-24T06:40:00Z</dcterms:modified>
</cp:coreProperties>
</file>